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37F4" w:rsidRDefault="00040FC0">
      <w:pPr>
        <w:spacing w:line="240" w:lineRule="auto"/>
        <w:jc w:val="center"/>
      </w:pPr>
      <w:bookmarkStart w:id="0" w:name="_GoBack"/>
      <w:bookmarkEnd w:id="0"/>
      <w:r>
        <w:rPr>
          <w:rFonts w:ascii="Calibri" w:eastAsia="Calibri" w:hAnsi="Calibri" w:cs="Calibri"/>
          <w:sz w:val="24"/>
          <w:szCs w:val="24"/>
        </w:rPr>
        <w:t>Panther Creek High School</w:t>
      </w:r>
    </w:p>
    <w:p w:rsidR="006937F4" w:rsidRDefault="00040FC0">
      <w:pPr>
        <w:spacing w:line="240" w:lineRule="auto"/>
        <w:jc w:val="center"/>
      </w:pPr>
      <w:r>
        <w:rPr>
          <w:rFonts w:ascii="Calibri" w:eastAsia="Calibri" w:hAnsi="Calibri" w:cs="Calibri"/>
          <w:b/>
          <w:sz w:val="24"/>
          <w:szCs w:val="24"/>
        </w:rPr>
        <w:t xml:space="preserve">WORLD HISTORY – MR. </w:t>
      </w:r>
      <w:proofErr w:type="spellStart"/>
      <w:r>
        <w:rPr>
          <w:rFonts w:ascii="Calibri" w:eastAsia="Calibri" w:hAnsi="Calibri" w:cs="Calibri"/>
          <w:b/>
          <w:sz w:val="24"/>
          <w:szCs w:val="24"/>
        </w:rPr>
        <w:t>Volkmar</w:t>
      </w:r>
      <w:proofErr w:type="spellEnd"/>
      <w:r>
        <w:rPr>
          <w:rFonts w:ascii="Calibri" w:eastAsia="Calibri" w:hAnsi="Calibri" w:cs="Calibri"/>
          <w:b/>
          <w:sz w:val="24"/>
          <w:szCs w:val="24"/>
        </w:rPr>
        <w:t xml:space="preserve"> </w:t>
      </w:r>
      <w:r>
        <w:rPr>
          <w:rFonts w:ascii="Calibri" w:eastAsia="Calibri" w:hAnsi="Calibri" w:cs="Calibri"/>
          <w:sz w:val="24"/>
          <w:szCs w:val="24"/>
        </w:rPr>
        <w:t>(cvolkmar</w:t>
      </w:r>
      <w:hyperlink r:id="rId5">
        <w:r>
          <w:rPr>
            <w:rFonts w:ascii="Calibri" w:eastAsia="Calibri" w:hAnsi="Calibri" w:cs="Calibri"/>
            <w:color w:val="0000FF"/>
            <w:sz w:val="24"/>
            <w:szCs w:val="24"/>
            <w:u w:val="single"/>
          </w:rPr>
          <w:t>@wcpss.net</w:t>
        </w:r>
      </w:hyperlink>
      <w:r>
        <w:rPr>
          <w:rFonts w:ascii="Calibri" w:eastAsia="Calibri" w:hAnsi="Calibri" w:cs="Calibri"/>
          <w:sz w:val="24"/>
          <w:szCs w:val="24"/>
        </w:rPr>
        <w:t>)</w:t>
      </w:r>
    </w:p>
    <w:p w:rsidR="006937F4" w:rsidRDefault="00040FC0">
      <w:pPr>
        <w:spacing w:line="240" w:lineRule="auto"/>
        <w:jc w:val="center"/>
      </w:pPr>
      <w:r>
        <w:rPr>
          <w:rFonts w:ascii="Calibri" w:eastAsia="Calibri" w:hAnsi="Calibri" w:cs="Calibri"/>
          <w:sz w:val="24"/>
          <w:szCs w:val="24"/>
        </w:rPr>
        <w:t>Fall 2016, Room M207</w:t>
      </w:r>
    </w:p>
    <w:p w:rsidR="006937F4" w:rsidRDefault="00040FC0">
      <w:pPr>
        <w:spacing w:line="240" w:lineRule="auto"/>
        <w:ind w:left="-810" w:right="-720"/>
        <w:jc w:val="center"/>
      </w:pPr>
      <w:r>
        <w:rPr>
          <w:rFonts w:ascii="Calibri" w:eastAsia="Calibri" w:hAnsi="Calibri" w:cs="Calibri"/>
          <w:sz w:val="24"/>
          <w:szCs w:val="24"/>
        </w:rPr>
        <w:t>SMART Lunch – Wednesday (M211) and Friday (M211)</w:t>
      </w:r>
    </w:p>
    <w:p w:rsidR="006937F4" w:rsidRDefault="006937F4">
      <w:pPr>
        <w:spacing w:line="240" w:lineRule="auto"/>
        <w:ind w:left="-810" w:right="-720"/>
        <w:jc w:val="center"/>
      </w:pPr>
    </w:p>
    <w:p w:rsidR="006937F4" w:rsidRDefault="00040FC0">
      <w:pPr>
        <w:spacing w:line="240" w:lineRule="auto"/>
        <w:ind w:left="-810" w:right="-720"/>
      </w:pPr>
      <w:r>
        <w:rPr>
          <w:rFonts w:ascii="Times New Roman" w:eastAsia="Times New Roman" w:hAnsi="Times New Roman" w:cs="Times New Roman"/>
          <w:b/>
          <w:sz w:val="24"/>
          <w:szCs w:val="24"/>
          <w:u w:val="single"/>
        </w:rPr>
        <w:t>Course Overview:</w:t>
      </w:r>
    </w:p>
    <w:p w:rsidR="006937F4" w:rsidRDefault="00040FC0">
      <w:pPr>
        <w:spacing w:line="240" w:lineRule="auto"/>
        <w:ind w:left="-810" w:right="-720"/>
      </w:pPr>
      <w:r>
        <w:rPr>
          <w:rFonts w:ascii="Times New Roman" w:eastAsia="Times New Roman" w:hAnsi="Times New Roman" w:cs="Times New Roman"/>
          <w:color w:val="D16349"/>
          <w:sz w:val="18"/>
          <w:szCs w:val="18"/>
        </w:rPr>
        <w:t></w:t>
      </w:r>
      <w:r>
        <w:rPr>
          <w:rFonts w:ascii="Times New Roman" w:eastAsia="Times New Roman" w:hAnsi="Times New Roman" w:cs="Times New Roman"/>
          <w:sz w:val="18"/>
          <w:szCs w:val="18"/>
        </w:rPr>
        <w:t>Welcome to World History!  I am excited to begin a new semester and looking forward to a rigorous, yet fun-filled semester.  Let me say right away that I have the highest expectations of each and every one of you.  It should be your goal to earn an A in th</w:t>
      </w:r>
      <w:r>
        <w:rPr>
          <w:rFonts w:ascii="Times New Roman" w:eastAsia="Times New Roman" w:hAnsi="Times New Roman" w:cs="Times New Roman"/>
          <w:sz w:val="18"/>
          <w:szCs w:val="18"/>
        </w:rPr>
        <w:t xml:space="preserve">is class and I am here to do everything I can to help you achieve at the highest level.  During the course of the semester please to not hesitate to ask me questions and seek extra help when necessary (SMART LUNCH).  Today we will find out how your grades </w:t>
      </w:r>
      <w:r>
        <w:rPr>
          <w:rFonts w:ascii="Times New Roman" w:eastAsia="Times New Roman" w:hAnsi="Times New Roman" w:cs="Times New Roman"/>
          <w:sz w:val="18"/>
          <w:szCs w:val="18"/>
        </w:rPr>
        <w:t>will be calculated this semester and a brief description of grading policies, classroom assignments and expectations.</w:t>
      </w:r>
    </w:p>
    <w:p w:rsidR="006937F4" w:rsidRDefault="006937F4">
      <w:pPr>
        <w:spacing w:line="240" w:lineRule="auto"/>
        <w:ind w:left="-810" w:right="-720"/>
      </w:pPr>
    </w:p>
    <w:p w:rsidR="006937F4" w:rsidRDefault="00040FC0">
      <w:pPr>
        <w:spacing w:line="240" w:lineRule="auto"/>
        <w:ind w:left="-810" w:right="-720"/>
      </w:pPr>
      <w:r>
        <w:rPr>
          <w:rFonts w:ascii="Times New Roman" w:eastAsia="Times New Roman" w:hAnsi="Times New Roman" w:cs="Times New Roman"/>
          <w:b/>
          <w:sz w:val="24"/>
          <w:szCs w:val="24"/>
          <w:u w:val="single"/>
        </w:rPr>
        <w:t>Course Description:</w:t>
      </w:r>
    </w:p>
    <w:p w:rsidR="006937F4" w:rsidRDefault="00040FC0">
      <w:pPr>
        <w:spacing w:line="240" w:lineRule="auto"/>
        <w:ind w:left="-810" w:right="-720"/>
      </w:pPr>
      <w:r>
        <w:rPr>
          <w:rFonts w:ascii="Times New Roman" w:eastAsia="Times New Roman" w:hAnsi="Times New Roman" w:cs="Times New Roman"/>
          <w:sz w:val="18"/>
          <w:szCs w:val="18"/>
        </w:rPr>
        <w:t>World History at the ninth grade level is a survey course that gives students the opportunity to explore recurring th</w:t>
      </w:r>
      <w:r>
        <w:rPr>
          <w:rFonts w:ascii="Times New Roman" w:eastAsia="Times New Roman" w:hAnsi="Times New Roman" w:cs="Times New Roman"/>
          <w:sz w:val="18"/>
          <w:szCs w:val="18"/>
        </w:rPr>
        <w:t>emes of human experience common to civilizations around the globe from ancient to contemporary times.</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An historical approach will be at the center of the course. The application of the themes of geography and an analysis of the cultural traits of civilizat</w:t>
      </w:r>
      <w:r>
        <w:rPr>
          <w:rFonts w:ascii="Times New Roman" w:eastAsia="Times New Roman" w:hAnsi="Times New Roman" w:cs="Times New Roman"/>
          <w:sz w:val="18"/>
          <w:szCs w:val="18"/>
        </w:rPr>
        <w:t>ions will help students understand how people shape their world and how their world shapes them. As students examine the historical roots of significant events, ideas, movements, and phenomena, they encounter the contributions and patterns of living in civ</w:t>
      </w:r>
      <w:r>
        <w:rPr>
          <w:rFonts w:ascii="Times New Roman" w:eastAsia="Times New Roman" w:hAnsi="Times New Roman" w:cs="Times New Roman"/>
          <w:sz w:val="18"/>
          <w:szCs w:val="18"/>
        </w:rPr>
        <w:t>ilizations around the world. Students broaden their historical perspectives as they explore ways societies have dealt with continuity and change, exemplified by issues such as war and peace, internal stability and strife, and the development of institution</w:t>
      </w:r>
      <w:r>
        <w:rPr>
          <w:rFonts w:ascii="Times New Roman" w:eastAsia="Times New Roman" w:hAnsi="Times New Roman" w:cs="Times New Roman"/>
          <w:sz w:val="18"/>
          <w:szCs w:val="18"/>
        </w:rPr>
        <w:t xml:space="preserve">s. To become informed citizens, students require knowledge of the civilizations that have shaped the development of the United States. </w:t>
      </w:r>
      <w:r>
        <w:rPr>
          <w:rFonts w:ascii="Times New Roman" w:eastAsia="Times New Roman" w:hAnsi="Times New Roman" w:cs="Times New Roman"/>
          <w:i/>
          <w:sz w:val="18"/>
          <w:szCs w:val="18"/>
        </w:rPr>
        <w:t>World History</w:t>
      </w:r>
      <w:r>
        <w:rPr>
          <w:rFonts w:ascii="Times New Roman" w:eastAsia="Times New Roman" w:hAnsi="Times New Roman" w:cs="Times New Roman"/>
          <w:sz w:val="18"/>
          <w:szCs w:val="18"/>
        </w:rPr>
        <w:t xml:space="preserve"> provides the foundation that enables students to acquire this knowledge which will be used in the study of </w:t>
      </w:r>
      <w:r>
        <w:rPr>
          <w:rFonts w:ascii="Times New Roman" w:eastAsia="Times New Roman" w:hAnsi="Times New Roman" w:cs="Times New Roman"/>
          <w:i/>
          <w:sz w:val="18"/>
          <w:szCs w:val="18"/>
        </w:rPr>
        <w:t>Civics and Economics</w:t>
      </w:r>
      <w:r>
        <w:rPr>
          <w:rFonts w:ascii="Times New Roman" w:eastAsia="Times New Roman" w:hAnsi="Times New Roman" w:cs="Times New Roman"/>
          <w:sz w:val="18"/>
          <w:szCs w:val="18"/>
        </w:rPr>
        <w:t xml:space="preserve"> and </w:t>
      </w:r>
      <w:r>
        <w:rPr>
          <w:rFonts w:ascii="Times New Roman" w:eastAsia="Times New Roman" w:hAnsi="Times New Roman" w:cs="Times New Roman"/>
          <w:i/>
          <w:sz w:val="18"/>
          <w:szCs w:val="18"/>
        </w:rPr>
        <w:t>United States History</w:t>
      </w:r>
      <w:r>
        <w:rPr>
          <w:rFonts w:ascii="Times New Roman" w:eastAsia="Times New Roman" w:hAnsi="Times New Roman" w:cs="Times New Roman"/>
          <w:sz w:val="18"/>
          <w:szCs w:val="18"/>
        </w:rPr>
        <w:t>.</w:t>
      </w:r>
    </w:p>
    <w:p w:rsidR="006937F4" w:rsidRDefault="006937F4">
      <w:pPr>
        <w:spacing w:line="240" w:lineRule="auto"/>
        <w:ind w:left="-810" w:right="-720"/>
      </w:pPr>
    </w:p>
    <w:p w:rsidR="006937F4" w:rsidRDefault="00040FC0">
      <w:pPr>
        <w:spacing w:line="240" w:lineRule="auto"/>
        <w:ind w:left="-810" w:right="-720"/>
      </w:pPr>
      <w:r>
        <w:rPr>
          <w:rFonts w:ascii="Times New Roman" w:eastAsia="Times New Roman" w:hAnsi="Times New Roman" w:cs="Times New Roman"/>
          <w:b/>
          <w:sz w:val="24"/>
          <w:szCs w:val="24"/>
          <w:u w:val="single"/>
        </w:rPr>
        <w:t>PCHS Basic Expectations</w:t>
      </w:r>
    </w:p>
    <w:p w:rsidR="006937F4" w:rsidRDefault="00040FC0">
      <w:pPr>
        <w:spacing w:line="240" w:lineRule="auto"/>
        <w:ind w:left="-810" w:right="-720"/>
      </w:pPr>
      <w:r>
        <w:rPr>
          <w:rFonts w:ascii="Times New Roman" w:eastAsia="Times New Roman" w:hAnsi="Times New Roman" w:cs="Times New Roman"/>
          <w:sz w:val="20"/>
          <w:szCs w:val="20"/>
        </w:rPr>
        <w:t>1)       Be Present and On Time</w:t>
      </w:r>
    </w:p>
    <w:p w:rsidR="006937F4" w:rsidRDefault="00040FC0">
      <w:pPr>
        <w:spacing w:line="240" w:lineRule="auto"/>
        <w:ind w:left="-810" w:right="-720"/>
      </w:pPr>
      <w:r>
        <w:rPr>
          <w:rFonts w:ascii="Times New Roman" w:eastAsia="Times New Roman" w:hAnsi="Times New Roman" w:cs="Times New Roman"/>
          <w:sz w:val="20"/>
          <w:szCs w:val="20"/>
        </w:rPr>
        <w:t>2)       Be Prepared and Engaged in Learning</w:t>
      </w:r>
    </w:p>
    <w:p w:rsidR="006937F4" w:rsidRDefault="00040FC0">
      <w:pPr>
        <w:spacing w:line="240" w:lineRule="auto"/>
        <w:ind w:left="-810" w:right="-720"/>
      </w:pPr>
      <w:r>
        <w:rPr>
          <w:rFonts w:ascii="Times New Roman" w:eastAsia="Times New Roman" w:hAnsi="Times New Roman" w:cs="Times New Roman"/>
          <w:sz w:val="20"/>
          <w:szCs w:val="20"/>
        </w:rPr>
        <w:t>3)       Be a Person of Character</w:t>
      </w:r>
    </w:p>
    <w:p w:rsidR="006937F4" w:rsidRDefault="00040FC0">
      <w:pPr>
        <w:spacing w:line="240" w:lineRule="auto"/>
        <w:ind w:left="-810" w:right="-720"/>
      </w:pPr>
      <w:r>
        <w:rPr>
          <w:rFonts w:ascii="Times New Roman" w:eastAsia="Times New Roman" w:hAnsi="Times New Roman" w:cs="Times New Roman"/>
          <w:sz w:val="20"/>
          <w:szCs w:val="20"/>
        </w:rPr>
        <w:t>4)       Be Safe and Comply with all PCHS and WCPSS Policies</w:t>
      </w:r>
    </w:p>
    <w:p w:rsidR="006937F4" w:rsidRDefault="006937F4">
      <w:pPr>
        <w:spacing w:line="240" w:lineRule="auto"/>
        <w:ind w:left="-810" w:right="-720"/>
      </w:pPr>
    </w:p>
    <w:p w:rsidR="006937F4" w:rsidRDefault="00040FC0">
      <w:pPr>
        <w:spacing w:line="240" w:lineRule="auto"/>
        <w:ind w:left="-810" w:right="-720"/>
      </w:pPr>
      <w:r>
        <w:rPr>
          <w:rFonts w:ascii="Times New Roman" w:eastAsia="Times New Roman" w:hAnsi="Times New Roman" w:cs="Times New Roman"/>
          <w:b/>
          <w:sz w:val="24"/>
          <w:szCs w:val="24"/>
          <w:u w:val="single"/>
        </w:rPr>
        <w:t>Grades</w:t>
      </w:r>
    </w:p>
    <w:tbl>
      <w:tblPr>
        <w:tblStyle w:val="a"/>
        <w:tblW w:w="1017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2160"/>
        <w:gridCol w:w="1890"/>
        <w:gridCol w:w="2040"/>
      </w:tblGrid>
      <w:tr w:rsidR="006937F4">
        <w:tc>
          <w:tcPr>
            <w:tcW w:w="2040" w:type="dxa"/>
            <w:tcMar>
              <w:top w:w="100" w:type="dxa"/>
              <w:left w:w="100" w:type="dxa"/>
              <w:bottom w:w="100" w:type="dxa"/>
              <w:right w:w="100" w:type="dxa"/>
            </w:tcMar>
          </w:tcPr>
          <w:p w:rsidR="006937F4" w:rsidRDefault="006937F4">
            <w:pPr>
              <w:widowControl w:val="0"/>
              <w:spacing w:line="240" w:lineRule="auto"/>
              <w:jc w:val="center"/>
            </w:pPr>
          </w:p>
        </w:tc>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Major Grades</w:t>
            </w:r>
          </w:p>
        </w:tc>
        <w:tc>
          <w:tcPr>
            <w:tcW w:w="216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Classwork/Minor Grades</w:t>
            </w:r>
          </w:p>
        </w:tc>
        <w:tc>
          <w:tcPr>
            <w:tcW w:w="189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Homework</w:t>
            </w:r>
          </w:p>
        </w:tc>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Student Engagement</w:t>
            </w:r>
          </w:p>
        </w:tc>
      </w:tr>
      <w:tr w:rsidR="006937F4">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Honors</w:t>
            </w:r>
          </w:p>
        </w:tc>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60</w:t>
            </w:r>
          </w:p>
        </w:tc>
        <w:tc>
          <w:tcPr>
            <w:tcW w:w="216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25</w:t>
            </w:r>
          </w:p>
        </w:tc>
        <w:tc>
          <w:tcPr>
            <w:tcW w:w="189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10</w:t>
            </w:r>
          </w:p>
        </w:tc>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5</w:t>
            </w:r>
          </w:p>
        </w:tc>
      </w:tr>
      <w:tr w:rsidR="006937F4">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Academic</w:t>
            </w:r>
          </w:p>
        </w:tc>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50</w:t>
            </w:r>
          </w:p>
        </w:tc>
        <w:tc>
          <w:tcPr>
            <w:tcW w:w="216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30</w:t>
            </w:r>
          </w:p>
        </w:tc>
        <w:tc>
          <w:tcPr>
            <w:tcW w:w="189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10</w:t>
            </w:r>
          </w:p>
        </w:tc>
        <w:tc>
          <w:tcPr>
            <w:tcW w:w="2040" w:type="dxa"/>
            <w:tcMar>
              <w:top w:w="100" w:type="dxa"/>
              <w:left w:w="100" w:type="dxa"/>
              <w:bottom w:w="100" w:type="dxa"/>
              <w:right w:w="100" w:type="dxa"/>
            </w:tcMar>
          </w:tcPr>
          <w:p w:rsidR="006937F4" w:rsidRDefault="00040FC0">
            <w:pPr>
              <w:widowControl w:val="0"/>
              <w:spacing w:line="240" w:lineRule="auto"/>
              <w:jc w:val="center"/>
            </w:pPr>
            <w:r>
              <w:rPr>
                <w:rFonts w:ascii="Times New Roman" w:eastAsia="Times New Roman" w:hAnsi="Times New Roman" w:cs="Times New Roman"/>
                <w:sz w:val="20"/>
                <w:szCs w:val="20"/>
              </w:rPr>
              <w:t>10</w:t>
            </w:r>
          </w:p>
        </w:tc>
      </w:tr>
    </w:tbl>
    <w:p w:rsidR="006937F4" w:rsidRDefault="006937F4">
      <w:pPr>
        <w:spacing w:line="240" w:lineRule="auto"/>
        <w:ind w:left="-810" w:right="-720"/>
      </w:pPr>
    </w:p>
    <w:p w:rsidR="006937F4" w:rsidRDefault="00040FC0">
      <w:pPr>
        <w:spacing w:line="240" w:lineRule="auto"/>
        <w:ind w:left="-810" w:right="-720"/>
      </w:pPr>
      <w:r>
        <w:rPr>
          <w:rFonts w:ascii="Times New Roman" w:eastAsia="Times New Roman" w:hAnsi="Times New Roman" w:cs="Times New Roman"/>
          <w:sz w:val="20"/>
          <w:szCs w:val="20"/>
        </w:rPr>
        <w:t xml:space="preserve">Classwork and </w:t>
      </w:r>
      <w:proofErr w:type="gramStart"/>
      <w:r>
        <w:rPr>
          <w:rFonts w:ascii="Times New Roman" w:eastAsia="Times New Roman" w:hAnsi="Times New Roman" w:cs="Times New Roman"/>
          <w:sz w:val="20"/>
          <w:szCs w:val="20"/>
        </w:rPr>
        <w:t>homework  assignments</w:t>
      </w:r>
      <w:proofErr w:type="gramEnd"/>
      <w:r>
        <w:rPr>
          <w:rFonts w:ascii="Times New Roman" w:eastAsia="Times New Roman" w:hAnsi="Times New Roman" w:cs="Times New Roman"/>
          <w:sz w:val="20"/>
          <w:szCs w:val="20"/>
        </w:rPr>
        <w:t xml:space="preserve"> will be graded using a 4 point scale. Some classwork assignments will be combined for grading purposes.</w:t>
      </w:r>
    </w:p>
    <w:p w:rsidR="006937F4" w:rsidRDefault="00040FC0">
      <w:pPr>
        <w:spacing w:line="240" w:lineRule="auto"/>
        <w:ind w:left="-810" w:right="-720"/>
      </w:pPr>
      <w:r>
        <w:rPr>
          <w:rFonts w:ascii="Times New Roman" w:eastAsia="Times New Roman" w:hAnsi="Times New Roman" w:cs="Times New Roman"/>
          <w:sz w:val="20"/>
          <w:szCs w:val="20"/>
        </w:rPr>
        <w:t xml:space="preserve">The grades are broken down as follows: 4=100, 3=89, 2=79, 1=69, </w:t>
      </w:r>
      <w:proofErr w:type="gramStart"/>
      <w:r>
        <w:rPr>
          <w:rFonts w:ascii="Times New Roman" w:eastAsia="Times New Roman" w:hAnsi="Times New Roman" w:cs="Times New Roman"/>
          <w:sz w:val="20"/>
          <w:szCs w:val="20"/>
        </w:rPr>
        <w:t>0</w:t>
      </w:r>
      <w:proofErr w:type="gramEnd"/>
      <w:r>
        <w:rPr>
          <w:rFonts w:ascii="Times New Roman" w:eastAsia="Times New Roman" w:hAnsi="Times New Roman" w:cs="Times New Roman"/>
          <w:sz w:val="20"/>
          <w:szCs w:val="20"/>
        </w:rPr>
        <w:t>=40</w:t>
      </w:r>
    </w:p>
    <w:p w:rsidR="006937F4" w:rsidRDefault="00040FC0">
      <w:pPr>
        <w:spacing w:line="240" w:lineRule="auto"/>
        <w:ind w:left="-810" w:right="-720"/>
      </w:pPr>
      <w:r>
        <w:rPr>
          <w:rFonts w:ascii="Times New Roman" w:eastAsia="Times New Roman" w:hAnsi="Times New Roman" w:cs="Times New Roman"/>
          <w:sz w:val="20"/>
          <w:szCs w:val="20"/>
        </w:rPr>
        <w:t>Major grades if not completed will not receive credit.</w:t>
      </w:r>
    </w:p>
    <w:p w:rsidR="006937F4" w:rsidRDefault="00040FC0">
      <w:pPr>
        <w:spacing w:line="240" w:lineRule="auto"/>
        <w:ind w:left="-810" w:right="-720"/>
      </w:pPr>
      <w:r>
        <w:rPr>
          <w:rFonts w:ascii="Times New Roman" w:eastAsia="Times New Roman" w:hAnsi="Times New Roman" w:cs="Times New Roman"/>
          <w:sz w:val="20"/>
          <w:szCs w:val="20"/>
        </w:rPr>
        <w:t xml:space="preserve">*As of the 2015-16 school year Honors students will receive .5 quality points added to their GPA.  </w:t>
      </w:r>
    </w:p>
    <w:p w:rsidR="006937F4" w:rsidRDefault="00040FC0">
      <w:pPr>
        <w:spacing w:line="240" w:lineRule="auto"/>
        <w:ind w:left="-810" w:right="-720"/>
      </w:pPr>
      <w:r>
        <w:rPr>
          <w:rFonts w:ascii="Times New Roman" w:eastAsia="Times New Roman" w:hAnsi="Times New Roman" w:cs="Times New Roman"/>
          <w:b/>
          <w:sz w:val="18"/>
          <w:szCs w:val="18"/>
        </w:rPr>
        <w:t xml:space="preserve"> </w:t>
      </w:r>
    </w:p>
    <w:p w:rsidR="006937F4" w:rsidRDefault="00040FC0">
      <w:pPr>
        <w:spacing w:line="240" w:lineRule="auto"/>
        <w:ind w:left="-810" w:right="-720"/>
      </w:pPr>
      <w:r>
        <w:rPr>
          <w:rFonts w:ascii="Times New Roman" w:eastAsia="Times New Roman" w:hAnsi="Times New Roman" w:cs="Times New Roman"/>
          <w:b/>
          <w:sz w:val="18"/>
          <w:szCs w:val="18"/>
        </w:rPr>
        <w:t>Test corrections will be available during the course of the semester.  Students who score below an 80 on tests may come in during SMART LUNCH to do test corrections.   Each properly done test correction is worth half the points of the original question cap</w:t>
      </w:r>
      <w:r>
        <w:rPr>
          <w:rFonts w:ascii="Times New Roman" w:eastAsia="Times New Roman" w:hAnsi="Times New Roman" w:cs="Times New Roman"/>
          <w:b/>
          <w:sz w:val="18"/>
          <w:szCs w:val="18"/>
        </w:rPr>
        <w:t>ping at 80</w:t>
      </w:r>
      <w:proofErr w:type="gramStart"/>
      <w:r>
        <w:rPr>
          <w:rFonts w:ascii="Times New Roman" w:eastAsia="Times New Roman" w:hAnsi="Times New Roman" w:cs="Times New Roman"/>
          <w:b/>
          <w:sz w:val="18"/>
          <w:szCs w:val="18"/>
        </w:rPr>
        <w:t>% .</w:t>
      </w:r>
      <w:proofErr w:type="gramEnd"/>
      <w:r>
        <w:rPr>
          <w:rFonts w:ascii="Times New Roman" w:eastAsia="Times New Roman" w:hAnsi="Times New Roman" w:cs="Times New Roman"/>
          <w:b/>
          <w:sz w:val="18"/>
          <w:szCs w:val="18"/>
        </w:rPr>
        <w:t xml:space="preserve">   </w:t>
      </w:r>
    </w:p>
    <w:p w:rsidR="006937F4" w:rsidRDefault="006937F4">
      <w:pPr>
        <w:spacing w:line="240" w:lineRule="auto"/>
        <w:ind w:left="-810" w:right="-720"/>
      </w:pPr>
    </w:p>
    <w:p w:rsidR="006937F4" w:rsidRDefault="00040FC0">
      <w:pPr>
        <w:spacing w:line="240" w:lineRule="auto"/>
        <w:ind w:left="-810" w:right="-720"/>
      </w:pPr>
      <w:r>
        <w:rPr>
          <w:rFonts w:ascii="Times New Roman" w:eastAsia="Times New Roman" w:hAnsi="Times New Roman" w:cs="Times New Roman"/>
          <w:b/>
          <w:sz w:val="24"/>
          <w:szCs w:val="24"/>
          <w:u w:val="single"/>
        </w:rPr>
        <w:t>Class Work/Homework:</w:t>
      </w:r>
    </w:p>
    <w:p w:rsidR="006937F4" w:rsidRDefault="00040FC0">
      <w:pPr>
        <w:spacing w:line="240" w:lineRule="auto"/>
        <w:ind w:left="-810" w:right="-720"/>
      </w:pPr>
      <w:r>
        <w:rPr>
          <w:rFonts w:ascii="Times New Roman" w:eastAsia="Times New Roman" w:hAnsi="Times New Roman" w:cs="Times New Roman"/>
          <w:sz w:val="20"/>
          <w:szCs w:val="20"/>
        </w:rPr>
        <w:t>Classwork</w:t>
      </w:r>
      <w:proofErr w:type="gramStart"/>
      <w:r>
        <w:rPr>
          <w:rFonts w:ascii="Times New Roman" w:eastAsia="Times New Roman" w:hAnsi="Times New Roman" w:cs="Times New Roman"/>
          <w:sz w:val="20"/>
          <w:szCs w:val="20"/>
        </w:rPr>
        <w:t>,  Homework</w:t>
      </w:r>
      <w:proofErr w:type="gramEnd"/>
      <w:r>
        <w:rPr>
          <w:rFonts w:ascii="Times New Roman" w:eastAsia="Times New Roman" w:hAnsi="Times New Roman" w:cs="Times New Roman"/>
          <w:sz w:val="20"/>
          <w:szCs w:val="20"/>
        </w:rPr>
        <w:t>, and Participation account for a large portion of your grade.  Needless to say these assignments will be very important for you as you begin your work this semester.  I expect that homework will b</w:t>
      </w:r>
      <w:r>
        <w:rPr>
          <w:rFonts w:ascii="Times New Roman" w:eastAsia="Times New Roman" w:hAnsi="Times New Roman" w:cs="Times New Roman"/>
          <w:sz w:val="20"/>
          <w:szCs w:val="20"/>
        </w:rPr>
        <w:t>e completed to the best of your ability on a nightly basis.  The purpose of homework is to extend and enrich classwork, and provide opportunities for the development of initiative, creativity, and responsibility</w:t>
      </w:r>
      <w:r>
        <w:rPr>
          <w:rFonts w:ascii="Times New Roman" w:eastAsia="Times New Roman" w:hAnsi="Times New Roman" w:cs="Times New Roman"/>
        </w:rPr>
        <w:t xml:space="preserve">.  </w:t>
      </w:r>
      <w:r>
        <w:rPr>
          <w:rFonts w:ascii="Times New Roman" w:eastAsia="Times New Roman" w:hAnsi="Times New Roman" w:cs="Times New Roman"/>
          <w:sz w:val="20"/>
          <w:szCs w:val="20"/>
        </w:rPr>
        <w:t>The study of history requires due diligenc</w:t>
      </w:r>
      <w:r>
        <w:rPr>
          <w:rFonts w:ascii="Times New Roman" w:eastAsia="Times New Roman" w:hAnsi="Times New Roman" w:cs="Times New Roman"/>
          <w:sz w:val="20"/>
          <w:szCs w:val="20"/>
        </w:rPr>
        <w:t>e on your part to review material and read for comprehension.</w:t>
      </w:r>
    </w:p>
    <w:p w:rsidR="006937F4" w:rsidRDefault="006937F4">
      <w:pPr>
        <w:spacing w:line="240" w:lineRule="auto"/>
        <w:ind w:left="-810" w:right="-720"/>
      </w:pPr>
    </w:p>
    <w:p w:rsidR="006937F4" w:rsidRDefault="006937F4">
      <w:pPr>
        <w:spacing w:line="240" w:lineRule="auto"/>
        <w:ind w:left="-810" w:right="-720"/>
      </w:pPr>
    </w:p>
    <w:p w:rsidR="006937F4" w:rsidRDefault="00040FC0">
      <w:pPr>
        <w:spacing w:line="240" w:lineRule="auto"/>
        <w:ind w:left="-810" w:right="-720"/>
      </w:pPr>
      <w:r>
        <w:rPr>
          <w:rFonts w:ascii="Times New Roman" w:eastAsia="Times New Roman" w:hAnsi="Times New Roman" w:cs="Times New Roman"/>
          <w:b/>
          <w:sz w:val="24"/>
          <w:szCs w:val="24"/>
          <w:u w:val="single"/>
        </w:rPr>
        <w:t>Attendance, Missed, and Late Work:</w:t>
      </w:r>
    </w:p>
    <w:p w:rsidR="006937F4" w:rsidRDefault="00040FC0">
      <w:pPr>
        <w:widowControl w:val="0"/>
        <w:spacing w:line="240" w:lineRule="auto"/>
        <w:ind w:left="-810" w:right="-720"/>
      </w:pPr>
      <w:r>
        <w:rPr>
          <w:rFonts w:ascii="Times New Roman" w:eastAsia="Times New Roman" w:hAnsi="Times New Roman" w:cs="Times New Roman"/>
          <w:sz w:val="20"/>
          <w:szCs w:val="20"/>
        </w:rPr>
        <w:lastRenderedPageBreak/>
        <w:t>In the event of an absence, each student is responsible for making up his or her work.  If you are absent, the day you return you are to turn in the work fro</w:t>
      </w:r>
      <w:r>
        <w:rPr>
          <w:rFonts w:ascii="Times New Roman" w:eastAsia="Times New Roman" w:hAnsi="Times New Roman" w:cs="Times New Roman"/>
          <w:sz w:val="20"/>
          <w:szCs w:val="20"/>
        </w:rPr>
        <w:t xml:space="preserve">m the last day you were present. In the event of an absence, a student can make up work under the conditions listed in the </w:t>
      </w:r>
      <w:r>
        <w:rPr>
          <w:rFonts w:ascii="Times New Roman" w:eastAsia="Times New Roman" w:hAnsi="Times New Roman" w:cs="Times New Roman"/>
          <w:i/>
          <w:sz w:val="20"/>
          <w:szCs w:val="20"/>
        </w:rPr>
        <w:t xml:space="preserve">Panther Creek High School Student/Parent Handbook. </w:t>
      </w:r>
    </w:p>
    <w:p w:rsidR="006937F4" w:rsidRDefault="00040FC0">
      <w:pPr>
        <w:widowControl w:val="0"/>
        <w:spacing w:line="240" w:lineRule="auto"/>
        <w:ind w:left="-810" w:right="-720"/>
      </w:pPr>
      <w:r>
        <w:rPr>
          <w:rFonts w:ascii="Times New Roman" w:eastAsia="Times New Roman" w:hAnsi="Times New Roman" w:cs="Times New Roman"/>
          <w:sz w:val="20"/>
          <w:szCs w:val="20"/>
        </w:rPr>
        <w:t>Homework assignments will be posted on the “Canvas” website and may be accessed v</w:t>
      </w:r>
      <w:r>
        <w:rPr>
          <w:rFonts w:ascii="Times New Roman" w:eastAsia="Times New Roman" w:hAnsi="Times New Roman" w:cs="Times New Roman"/>
          <w:sz w:val="20"/>
          <w:szCs w:val="20"/>
        </w:rPr>
        <w:t>ia a school computer or home computer with Internet capability.  Students may also check the “What did I Miss” wall for materials distributed the day of their absence.</w:t>
      </w:r>
    </w:p>
    <w:p w:rsidR="006937F4" w:rsidRDefault="00040FC0">
      <w:pPr>
        <w:widowControl w:val="0"/>
        <w:spacing w:line="240" w:lineRule="auto"/>
        <w:ind w:left="-810" w:right="-720"/>
      </w:pPr>
      <w:r>
        <w:rPr>
          <w:rFonts w:ascii="Times New Roman" w:eastAsia="Times New Roman" w:hAnsi="Times New Roman" w:cs="Times New Roman"/>
          <w:sz w:val="20"/>
          <w:szCs w:val="20"/>
        </w:rPr>
        <w:t>Students will be penalized for turning work in late with the following scales; Homework,</w:t>
      </w:r>
      <w:r>
        <w:rPr>
          <w:rFonts w:ascii="Times New Roman" w:eastAsia="Times New Roman" w:hAnsi="Times New Roman" w:cs="Times New Roman"/>
          <w:sz w:val="20"/>
          <w:szCs w:val="20"/>
        </w:rPr>
        <w:t xml:space="preserve"> each day the homework assignment is late will result in a decrease of 1 point off following the 4 point grading scale (ex. a possible score of 4 will result in a score of 3).  After 4 days the most that can be earned is a 40. Projects will lose 10 points </w:t>
      </w:r>
      <w:r>
        <w:rPr>
          <w:rFonts w:ascii="Times New Roman" w:eastAsia="Times New Roman" w:hAnsi="Times New Roman" w:cs="Times New Roman"/>
          <w:sz w:val="20"/>
          <w:szCs w:val="20"/>
        </w:rPr>
        <w:t xml:space="preserve">a </w:t>
      </w:r>
      <w:proofErr w:type="gramStart"/>
      <w:r>
        <w:rPr>
          <w:rFonts w:ascii="Times New Roman" w:eastAsia="Times New Roman" w:hAnsi="Times New Roman" w:cs="Times New Roman"/>
          <w:sz w:val="20"/>
          <w:szCs w:val="20"/>
        </w:rPr>
        <w:t>day  up</w:t>
      </w:r>
      <w:proofErr w:type="gramEnd"/>
      <w:r>
        <w:rPr>
          <w:rFonts w:ascii="Times New Roman" w:eastAsia="Times New Roman" w:hAnsi="Times New Roman" w:cs="Times New Roman"/>
          <w:sz w:val="20"/>
          <w:szCs w:val="20"/>
        </w:rPr>
        <w:t xml:space="preserve"> to a sixty point maximum.</w:t>
      </w:r>
    </w:p>
    <w:p w:rsidR="006937F4" w:rsidRDefault="006937F4">
      <w:pPr>
        <w:widowControl w:val="0"/>
        <w:spacing w:line="240" w:lineRule="auto"/>
        <w:ind w:left="-810" w:right="-720"/>
      </w:pPr>
    </w:p>
    <w:p w:rsidR="006937F4" w:rsidRDefault="00040FC0">
      <w:pPr>
        <w:widowControl w:val="0"/>
        <w:spacing w:line="240" w:lineRule="auto"/>
        <w:ind w:left="-810" w:right="-720"/>
      </w:pPr>
      <w:r>
        <w:rPr>
          <w:rFonts w:ascii="Times New Roman" w:eastAsia="Times New Roman" w:hAnsi="Times New Roman" w:cs="Times New Roman"/>
          <w:b/>
          <w:sz w:val="24"/>
          <w:szCs w:val="24"/>
          <w:u w:val="single"/>
        </w:rPr>
        <w:t xml:space="preserve">Hall Passes and </w:t>
      </w:r>
      <w:proofErr w:type="spellStart"/>
      <w:r>
        <w:rPr>
          <w:rFonts w:ascii="Times New Roman" w:eastAsia="Times New Roman" w:hAnsi="Times New Roman" w:cs="Times New Roman"/>
          <w:b/>
          <w:sz w:val="24"/>
          <w:szCs w:val="24"/>
          <w:u w:val="single"/>
        </w:rPr>
        <w:t>Tardies</w:t>
      </w:r>
      <w:proofErr w:type="spellEnd"/>
      <w:r>
        <w:rPr>
          <w:rFonts w:ascii="Times New Roman" w:eastAsia="Times New Roman" w:hAnsi="Times New Roman" w:cs="Times New Roman"/>
          <w:b/>
          <w:sz w:val="24"/>
          <w:szCs w:val="24"/>
          <w:u w:val="single"/>
        </w:rPr>
        <w:t>:</w:t>
      </w:r>
    </w:p>
    <w:p w:rsidR="006937F4" w:rsidRDefault="00040FC0">
      <w:pPr>
        <w:widowControl w:val="0"/>
        <w:spacing w:line="240" w:lineRule="auto"/>
        <w:ind w:left="-810" w:right="-720"/>
      </w:pPr>
      <w:r>
        <w:rPr>
          <w:rFonts w:ascii="Times New Roman" w:eastAsia="Times New Roman" w:hAnsi="Times New Roman" w:cs="Times New Roman"/>
          <w:color w:val="D16349"/>
          <w:sz w:val="20"/>
          <w:szCs w:val="20"/>
        </w:rPr>
        <w:t></w:t>
      </w:r>
      <w:r>
        <w:rPr>
          <w:rFonts w:ascii="Times New Roman" w:eastAsia="Times New Roman" w:hAnsi="Times New Roman" w:cs="Times New Roman"/>
          <w:sz w:val="20"/>
          <w:szCs w:val="20"/>
        </w:rPr>
        <w:t>Students will need to use the restroom and gather materials prior to the tardy bell.  Students are expected to be in their seat and ready to work when the tardy bell rings (this includes having</w:t>
      </w:r>
      <w:r>
        <w:rPr>
          <w:rFonts w:ascii="Times New Roman" w:eastAsia="Times New Roman" w:hAnsi="Times New Roman" w:cs="Times New Roman"/>
          <w:sz w:val="20"/>
          <w:szCs w:val="20"/>
        </w:rPr>
        <w:t xml:space="preserve"> pencil sharpened and having materials out).  Excessive </w:t>
      </w:r>
      <w:proofErr w:type="spellStart"/>
      <w:r>
        <w:rPr>
          <w:rFonts w:ascii="Times New Roman" w:eastAsia="Times New Roman" w:hAnsi="Times New Roman" w:cs="Times New Roman"/>
          <w:sz w:val="20"/>
          <w:szCs w:val="20"/>
        </w:rPr>
        <w:t>tardies</w:t>
      </w:r>
      <w:proofErr w:type="spellEnd"/>
      <w:r>
        <w:rPr>
          <w:rFonts w:ascii="Times New Roman" w:eastAsia="Times New Roman" w:hAnsi="Times New Roman" w:cs="Times New Roman"/>
          <w:sz w:val="20"/>
          <w:szCs w:val="20"/>
        </w:rPr>
        <w:t xml:space="preserve"> will be dealt with according to school policy. The First and last ten minutes of class are important for establishing and assessing learning goals therefore passes will not be issued during th</w:t>
      </w:r>
      <w:r>
        <w:rPr>
          <w:rFonts w:ascii="Times New Roman" w:eastAsia="Times New Roman" w:hAnsi="Times New Roman" w:cs="Times New Roman"/>
          <w:sz w:val="20"/>
          <w:szCs w:val="20"/>
        </w:rPr>
        <w:t xml:space="preserve">ose times. </w:t>
      </w:r>
    </w:p>
    <w:p w:rsidR="006937F4" w:rsidRDefault="00040FC0">
      <w:pPr>
        <w:widowControl w:val="0"/>
        <w:spacing w:line="240" w:lineRule="auto"/>
        <w:ind w:left="-810" w:right="-720"/>
      </w:pPr>
      <w:r>
        <w:rPr>
          <w:rFonts w:ascii="Times New Roman" w:eastAsia="Times New Roman" w:hAnsi="Times New Roman" w:cs="Times New Roman"/>
          <w:sz w:val="20"/>
          <w:szCs w:val="20"/>
        </w:rPr>
        <w:t xml:space="preserve"> </w:t>
      </w:r>
    </w:p>
    <w:p w:rsidR="006937F4" w:rsidRDefault="00040FC0">
      <w:pPr>
        <w:widowControl w:val="0"/>
        <w:spacing w:line="240" w:lineRule="auto"/>
        <w:ind w:left="-810" w:right="-720"/>
      </w:pPr>
      <w:r>
        <w:rPr>
          <w:rFonts w:ascii="Times New Roman" w:eastAsia="Times New Roman" w:hAnsi="Times New Roman" w:cs="Times New Roman"/>
          <w:b/>
          <w:sz w:val="24"/>
          <w:szCs w:val="24"/>
          <w:u w:val="single"/>
        </w:rPr>
        <w:t>Student Engagement:</w:t>
      </w:r>
    </w:p>
    <w:p w:rsidR="006937F4" w:rsidRDefault="00040FC0">
      <w:pPr>
        <w:widowControl w:val="0"/>
        <w:spacing w:line="240" w:lineRule="auto"/>
        <w:ind w:left="-810" w:right="-720"/>
      </w:pPr>
      <w:r>
        <w:rPr>
          <w:rFonts w:ascii="Times New Roman" w:eastAsia="Times New Roman" w:hAnsi="Times New Roman" w:cs="Times New Roman"/>
          <w:color w:val="D16349"/>
          <w:sz w:val="20"/>
          <w:szCs w:val="20"/>
        </w:rPr>
        <w:t></w:t>
      </w:r>
      <w:r>
        <w:rPr>
          <w:rFonts w:ascii="Times New Roman" w:eastAsia="Times New Roman" w:hAnsi="Times New Roman" w:cs="Times New Roman"/>
          <w:sz w:val="20"/>
          <w:szCs w:val="20"/>
        </w:rPr>
        <w:t>It is absolutely necessary that you come to class prepared to challenge text, ask questions, and voice your opinion on any range of topics.  We cannot have a successful classroom without full participation from everyone.  My expectation is that everyone wi</w:t>
      </w:r>
      <w:r>
        <w:rPr>
          <w:rFonts w:ascii="Times New Roman" w:eastAsia="Times New Roman" w:hAnsi="Times New Roman" w:cs="Times New Roman"/>
          <w:sz w:val="20"/>
          <w:szCs w:val="20"/>
        </w:rPr>
        <w:t xml:space="preserve">ll take an active role in our classroom this semester. </w:t>
      </w:r>
      <w:r>
        <w:rPr>
          <w:rFonts w:ascii="Times New Roman" w:eastAsia="Times New Roman" w:hAnsi="Times New Roman" w:cs="Times New Roman"/>
          <w:sz w:val="18"/>
          <w:szCs w:val="18"/>
        </w:rPr>
        <w:t xml:space="preserve"> </w:t>
      </w:r>
    </w:p>
    <w:p w:rsidR="006937F4" w:rsidRDefault="006937F4">
      <w:pPr>
        <w:widowControl w:val="0"/>
        <w:spacing w:line="240" w:lineRule="auto"/>
        <w:ind w:left="-810" w:right="-720"/>
      </w:pPr>
    </w:p>
    <w:p w:rsidR="006937F4" w:rsidRDefault="00040FC0">
      <w:pPr>
        <w:widowControl w:val="0"/>
        <w:spacing w:line="240" w:lineRule="auto"/>
        <w:ind w:left="-810" w:right="-720"/>
      </w:pPr>
      <w:r>
        <w:rPr>
          <w:rFonts w:ascii="Times New Roman" w:eastAsia="Times New Roman" w:hAnsi="Times New Roman" w:cs="Times New Roman"/>
          <w:b/>
          <w:sz w:val="24"/>
          <w:szCs w:val="24"/>
          <w:u w:val="single"/>
        </w:rPr>
        <w:t>Materials:</w:t>
      </w:r>
    </w:p>
    <w:p w:rsidR="006937F4" w:rsidRDefault="00040FC0">
      <w:pPr>
        <w:widowControl w:val="0"/>
        <w:spacing w:line="240" w:lineRule="auto"/>
        <w:ind w:left="-810" w:right="-720"/>
      </w:pPr>
      <w:r>
        <w:rPr>
          <w:rFonts w:ascii="Times New Roman" w:eastAsia="Times New Roman" w:hAnsi="Times New Roman" w:cs="Times New Roman"/>
          <w:sz w:val="20"/>
          <w:szCs w:val="20"/>
        </w:rPr>
        <w:t>1.  One binder that includes sections for:  warm-ups, notes/handouts, homework</w:t>
      </w:r>
      <w:proofErr w:type="gramStart"/>
      <w:r>
        <w:rPr>
          <w:rFonts w:ascii="Times New Roman" w:eastAsia="Times New Roman" w:hAnsi="Times New Roman" w:cs="Times New Roman"/>
          <w:sz w:val="20"/>
          <w:szCs w:val="20"/>
        </w:rPr>
        <w:t>..</w:t>
      </w:r>
      <w:proofErr w:type="gramEnd"/>
    </w:p>
    <w:p w:rsidR="006937F4" w:rsidRDefault="00040FC0">
      <w:pPr>
        <w:widowControl w:val="0"/>
        <w:spacing w:line="240" w:lineRule="auto"/>
        <w:ind w:left="-810" w:right="-720"/>
      </w:pPr>
      <w:r>
        <w:rPr>
          <w:rFonts w:ascii="Times New Roman" w:eastAsia="Times New Roman" w:hAnsi="Times New Roman" w:cs="Times New Roman"/>
          <w:sz w:val="20"/>
          <w:szCs w:val="20"/>
        </w:rPr>
        <w:t>2.  Writing utensils (blue or black pens and pencils)</w:t>
      </w:r>
    </w:p>
    <w:p w:rsidR="006937F4" w:rsidRDefault="00040FC0">
      <w:pPr>
        <w:widowControl w:val="0"/>
        <w:spacing w:line="240" w:lineRule="auto"/>
        <w:ind w:left="-810" w:right="-720"/>
      </w:pPr>
      <w:r>
        <w:rPr>
          <w:rFonts w:ascii="Times New Roman" w:eastAsia="Times New Roman" w:hAnsi="Times New Roman" w:cs="Times New Roman"/>
          <w:sz w:val="20"/>
          <w:szCs w:val="20"/>
        </w:rPr>
        <w:t>3.  Loose-leaf paper</w:t>
      </w:r>
    </w:p>
    <w:p w:rsidR="006937F4" w:rsidRDefault="00040FC0">
      <w:pPr>
        <w:widowControl w:val="0"/>
        <w:spacing w:line="240" w:lineRule="auto"/>
        <w:ind w:left="-810" w:right="-720"/>
      </w:pPr>
      <w:r>
        <w:rPr>
          <w:rFonts w:ascii="Times New Roman" w:eastAsia="Times New Roman" w:hAnsi="Times New Roman" w:cs="Times New Roman"/>
          <w:sz w:val="20"/>
          <w:szCs w:val="20"/>
        </w:rPr>
        <w:t>4.  Colored pencils</w:t>
      </w:r>
    </w:p>
    <w:p w:rsidR="006937F4" w:rsidRDefault="006937F4">
      <w:pPr>
        <w:widowControl w:val="0"/>
        <w:spacing w:line="240" w:lineRule="auto"/>
        <w:ind w:left="-810" w:right="-720"/>
      </w:pPr>
    </w:p>
    <w:p w:rsidR="006937F4" w:rsidRDefault="00040FC0">
      <w:pPr>
        <w:widowControl w:val="0"/>
        <w:spacing w:line="240" w:lineRule="auto"/>
        <w:ind w:left="-810" w:right="-720"/>
      </w:pPr>
      <w:r>
        <w:rPr>
          <w:rFonts w:ascii="Times New Roman" w:eastAsia="Times New Roman" w:hAnsi="Times New Roman" w:cs="Times New Roman"/>
          <w:b/>
          <w:sz w:val="24"/>
          <w:szCs w:val="24"/>
          <w:u w:val="single"/>
        </w:rPr>
        <w:t>Strategies</w:t>
      </w:r>
      <w:r>
        <w:rPr>
          <w:rFonts w:ascii="Times New Roman" w:eastAsia="Times New Roman" w:hAnsi="Times New Roman" w:cs="Times New Roman"/>
          <w:b/>
          <w:sz w:val="24"/>
          <w:szCs w:val="24"/>
          <w:u w:val="single"/>
        </w:rPr>
        <w:t xml:space="preserve"> for Success: </w:t>
      </w:r>
    </w:p>
    <w:p w:rsidR="006937F4" w:rsidRDefault="00040FC0">
      <w:pPr>
        <w:widowControl w:val="0"/>
        <w:numPr>
          <w:ilvl w:val="0"/>
          <w:numId w:val="1"/>
        </w:numPr>
        <w:spacing w:before="120" w:line="240" w:lineRule="auto"/>
        <w:ind w:left="-630" w:right="-720" w:firstLine="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20"/>
          <w:szCs w:val="20"/>
        </w:rPr>
        <w:t>Take notes from lectures and assigned readings.</w:t>
      </w:r>
    </w:p>
    <w:p w:rsidR="006937F4" w:rsidRDefault="00040FC0">
      <w:pPr>
        <w:widowControl w:val="0"/>
        <w:numPr>
          <w:ilvl w:val="0"/>
          <w:numId w:val="1"/>
        </w:numPr>
        <w:spacing w:before="120" w:line="240" w:lineRule="auto"/>
        <w:ind w:left="-630" w:right="-720" w:firstLine="0"/>
        <w:contextualSpacing/>
        <w:rPr>
          <w:rFonts w:ascii="Times New Roman" w:eastAsia="Times New Roman" w:hAnsi="Times New Roman" w:cs="Times New Roman"/>
          <w:sz w:val="20"/>
          <w:szCs w:val="20"/>
        </w:rPr>
      </w:pPr>
      <w:r>
        <w:rPr>
          <w:rFonts w:ascii="Times New Roman" w:eastAsia="Times New Roman" w:hAnsi="Times New Roman" w:cs="Times New Roman"/>
          <w:color w:val="D16349"/>
          <w:sz w:val="20"/>
          <w:szCs w:val="20"/>
        </w:rPr>
        <w:t></w:t>
      </w:r>
      <w:r>
        <w:rPr>
          <w:rFonts w:ascii="Times New Roman" w:eastAsia="Times New Roman" w:hAnsi="Times New Roman" w:cs="Times New Roman"/>
          <w:sz w:val="20"/>
          <w:szCs w:val="20"/>
        </w:rPr>
        <w:t xml:space="preserve"> Ask course-related questions.</w:t>
      </w:r>
    </w:p>
    <w:p w:rsidR="006937F4" w:rsidRDefault="00040FC0">
      <w:pPr>
        <w:widowControl w:val="0"/>
        <w:numPr>
          <w:ilvl w:val="0"/>
          <w:numId w:val="1"/>
        </w:numPr>
        <w:spacing w:before="120" w:line="240" w:lineRule="auto"/>
        <w:ind w:left="-630" w:right="-720" w:firstLine="0"/>
        <w:contextualSpacing/>
        <w:rPr>
          <w:rFonts w:ascii="Times New Roman" w:eastAsia="Times New Roman" w:hAnsi="Times New Roman" w:cs="Times New Roman"/>
          <w:sz w:val="20"/>
          <w:szCs w:val="20"/>
        </w:rPr>
      </w:pPr>
      <w:r>
        <w:rPr>
          <w:rFonts w:ascii="Times New Roman" w:eastAsia="Times New Roman" w:hAnsi="Times New Roman" w:cs="Times New Roman"/>
          <w:color w:val="D16349"/>
          <w:sz w:val="20"/>
          <w:szCs w:val="20"/>
        </w:rPr>
        <w:t></w:t>
      </w:r>
      <w:r>
        <w:rPr>
          <w:rFonts w:ascii="Times New Roman" w:eastAsia="Times New Roman" w:hAnsi="Times New Roman" w:cs="Times New Roman"/>
          <w:sz w:val="20"/>
          <w:szCs w:val="20"/>
        </w:rPr>
        <w:t xml:space="preserve"> Turn in assignments on time.</w:t>
      </w:r>
    </w:p>
    <w:p w:rsidR="006937F4" w:rsidRDefault="00040FC0">
      <w:pPr>
        <w:widowControl w:val="0"/>
        <w:numPr>
          <w:ilvl w:val="0"/>
          <w:numId w:val="1"/>
        </w:numPr>
        <w:spacing w:before="120" w:line="240" w:lineRule="auto"/>
        <w:ind w:left="-630" w:right="-720" w:firstLine="0"/>
        <w:contextualSpacing/>
        <w:rPr>
          <w:rFonts w:ascii="Times New Roman" w:eastAsia="Times New Roman" w:hAnsi="Times New Roman" w:cs="Times New Roman"/>
          <w:sz w:val="20"/>
          <w:szCs w:val="20"/>
        </w:rPr>
      </w:pPr>
      <w:r>
        <w:rPr>
          <w:rFonts w:ascii="Times New Roman" w:eastAsia="Times New Roman" w:hAnsi="Times New Roman" w:cs="Times New Roman"/>
          <w:color w:val="D16349"/>
          <w:sz w:val="20"/>
          <w:szCs w:val="20"/>
        </w:rPr>
        <w:t></w:t>
      </w:r>
      <w:r>
        <w:rPr>
          <w:rFonts w:ascii="Times New Roman" w:eastAsia="Times New Roman" w:hAnsi="Times New Roman" w:cs="Times New Roman"/>
          <w:sz w:val="20"/>
          <w:szCs w:val="20"/>
        </w:rPr>
        <w:t xml:space="preserve"> Discuss issues in a rational manner.</w:t>
      </w:r>
    </w:p>
    <w:p w:rsidR="006937F4" w:rsidRDefault="00040FC0">
      <w:pPr>
        <w:widowControl w:val="0"/>
        <w:numPr>
          <w:ilvl w:val="0"/>
          <w:numId w:val="1"/>
        </w:numPr>
        <w:spacing w:before="120" w:line="240" w:lineRule="auto"/>
        <w:ind w:left="-630" w:right="-720" w:firstLine="0"/>
        <w:contextualSpacing/>
        <w:rPr>
          <w:rFonts w:ascii="Times New Roman" w:eastAsia="Times New Roman" w:hAnsi="Times New Roman" w:cs="Times New Roman"/>
          <w:sz w:val="20"/>
          <w:szCs w:val="20"/>
        </w:rPr>
      </w:pPr>
      <w:r>
        <w:rPr>
          <w:rFonts w:ascii="Times New Roman" w:eastAsia="Times New Roman" w:hAnsi="Times New Roman" w:cs="Times New Roman"/>
          <w:color w:val="D16349"/>
          <w:sz w:val="20"/>
          <w:szCs w:val="20"/>
        </w:rPr>
        <w:t></w:t>
      </w:r>
      <w:r>
        <w:rPr>
          <w:rFonts w:ascii="Times New Roman" w:eastAsia="Times New Roman" w:hAnsi="Times New Roman" w:cs="Times New Roman"/>
          <w:sz w:val="20"/>
          <w:szCs w:val="20"/>
        </w:rPr>
        <w:t xml:space="preserve">Seek extra help when needed.  Students may attend tutorials during SMART lunch in room </w:t>
      </w:r>
      <w:r>
        <w:rPr>
          <w:rFonts w:ascii="Times New Roman" w:eastAsia="Times New Roman" w:hAnsi="Times New Roman" w:cs="Times New Roman"/>
          <w:b/>
          <w:sz w:val="20"/>
          <w:szCs w:val="20"/>
        </w:rPr>
        <w:t>M211</w:t>
      </w:r>
      <w:proofErr w:type="gramStart"/>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w:t>
      </w:r>
      <w:proofErr w:type="gramEnd"/>
    </w:p>
    <w:p w:rsidR="006937F4" w:rsidRDefault="00040FC0">
      <w:pPr>
        <w:widowControl w:val="0"/>
        <w:spacing w:before="120" w:line="240" w:lineRule="auto"/>
        <w:ind w:left="-810" w:right="-720"/>
      </w:pPr>
      <w:r>
        <w:rPr>
          <w:rFonts w:ascii="Times New Roman" w:eastAsia="Times New Roman" w:hAnsi="Times New Roman" w:cs="Times New Roman"/>
          <w:b/>
          <w:sz w:val="24"/>
          <w:szCs w:val="24"/>
          <w:u w:val="single"/>
        </w:rPr>
        <w:t>Academic Integrity</w:t>
      </w:r>
    </w:p>
    <w:p w:rsidR="006937F4" w:rsidRDefault="00040FC0">
      <w:pPr>
        <w:widowControl w:val="0"/>
        <w:spacing w:before="120" w:line="240" w:lineRule="auto"/>
        <w:ind w:left="-810" w:right="-720"/>
      </w:pPr>
      <w:r>
        <w:rPr>
          <w:rFonts w:ascii="Times New Roman" w:eastAsia="Times New Roman" w:hAnsi="Times New Roman" w:cs="Times New Roman"/>
          <w:sz w:val="18"/>
          <w:szCs w:val="18"/>
        </w:rPr>
        <w:t>It is the student’s responsibility to maintain integrity and uphold PCHS and WCPSS policies regarding cheating, plagiarism, falsification, violation of software copyright laws, and violation of computer access.</w:t>
      </w:r>
    </w:p>
    <w:p w:rsidR="006937F4" w:rsidRDefault="00040FC0">
      <w:pPr>
        <w:widowControl w:val="0"/>
        <w:spacing w:before="120" w:line="240" w:lineRule="auto"/>
        <w:ind w:left="-810" w:right="-720"/>
      </w:pPr>
      <w:r>
        <w:rPr>
          <w:rFonts w:ascii="Times New Roman" w:eastAsia="Times New Roman" w:hAnsi="Times New Roman" w:cs="Times New Roman"/>
          <w:b/>
          <w:sz w:val="24"/>
          <w:szCs w:val="24"/>
          <w:u w:val="single"/>
        </w:rPr>
        <w:t>Websites to Note:</w:t>
      </w:r>
    </w:p>
    <w:p w:rsidR="006937F4" w:rsidRDefault="00040FC0">
      <w:pPr>
        <w:widowControl w:val="0"/>
        <w:numPr>
          <w:ilvl w:val="0"/>
          <w:numId w:val="2"/>
        </w:numPr>
        <w:spacing w:line="240" w:lineRule="auto"/>
        <w:ind w:left="-360" w:righ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anvas (World History-Mr. </w:t>
      </w:r>
      <w:proofErr w:type="spellStart"/>
      <w:r>
        <w:rPr>
          <w:rFonts w:ascii="Times New Roman" w:eastAsia="Times New Roman" w:hAnsi="Times New Roman" w:cs="Times New Roman"/>
          <w:sz w:val="20"/>
          <w:szCs w:val="20"/>
        </w:rPr>
        <w:t>Volkmar</w:t>
      </w:r>
      <w:proofErr w:type="spellEnd"/>
      <w:r>
        <w:rPr>
          <w:rFonts w:ascii="Times New Roman" w:eastAsia="Times New Roman" w:hAnsi="Times New Roman" w:cs="Times New Roman"/>
          <w:sz w:val="20"/>
          <w:szCs w:val="20"/>
        </w:rPr>
        <w:t xml:space="preserve">) </w:t>
      </w:r>
    </w:p>
    <w:p w:rsidR="006937F4" w:rsidRDefault="00040FC0">
      <w:pPr>
        <w:widowControl w:val="0"/>
        <w:numPr>
          <w:ilvl w:val="0"/>
          <w:numId w:val="2"/>
        </w:numPr>
        <w:spacing w:line="240" w:lineRule="auto"/>
        <w:ind w:left="-360" w:right="-720"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PowerSchools</w:t>
      </w:r>
      <w:proofErr w:type="spellEnd"/>
    </w:p>
    <w:p w:rsidR="006937F4" w:rsidRDefault="00040FC0">
      <w:pPr>
        <w:widowControl w:val="0"/>
        <w:numPr>
          <w:ilvl w:val="0"/>
          <w:numId w:val="2"/>
        </w:numPr>
        <w:spacing w:line="240" w:lineRule="auto"/>
        <w:ind w:left="-360" w:righ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Study Island</w:t>
      </w:r>
    </w:p>
    <w:p w:rsidR="006937F4" w:rsidRDefault="00040FC0">
      <w:pPr>
        <w:widowControl w:val="0"/>
        <w:numPr>
          <w:ilvl w:val="0"/>
          <w:numId w:val="2"/>
        </w:numPr>
        <w:spacing w:line="240" w:lineRule="auto"/>
        <w:ind w:left="-360" w:righ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Discovery Education</w:t>
      </w:r>
    </w:p>
    <w:p w:rsidR="006937F4" w:rsidRDefault="00040FC0">
      <w:pPr>
        <w:widowControl w:val="0"/>
        <w:numPr>
          <w:ilvl w:val="0"/>
          <w:numId w:val="2"/>
        </w:numPr>
        <w:spacing w:line="240" w:lineRule="auto"/>
        <w:ind w:left="-360" w:righ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Grad Point</w:t>
      </w:r>
    </w:p>
    <w:p w:rsidR="006937F4" w:rsidRDefault="00040FC0">
      <w:pPr>
        <w:widowControl w:val="0"/>
        <w:numPr>
          <w:ilvl w:val="0"/>
          <w:numId w:val="2"/>
        </w:numPr>
        <w:spacing w:line="240" w:lineRule="auto"/>
        <w:ind w:left="-360" w:right="-720" w:hanging="360"/>
        <w:contextualSpacing/>
        <w:rPr>
          <w:rFonts w:ascii="Times New Roman" w:eastAsia="Times New Roman" w:hAnsi="Times New Roman" w:cs="Times New Roman"/>
          <w:sz w:val="20"/>
          <w:szCs w:val="20"/>
        </w:rPr>
      </w:pPr>
      <w:hyperlink r:id="rId6">
        <w:r>
          <w:rPr>
            <w:rFonts w:ascii="Times New Roman" w:eastAsia="Times New Roman" w:hAnsi="Times New Roman" w:cs="Times New Roman"/>
            <w:color w:val="1155CC"/>
            <w:sz w:val="20"/>
            <w:szCs w:val="20"/>
            <w:u w:val="single"/>
          </w:rPr>
          <w:t>www.mrvolkmarpchs.weebly.com</w:t>
        </w:r>
      </w:hyperlink>
      <w:r>
        <w:rPr>
          <w:rFonts w:ascii="Times New Roman" w:eastAsia="Times New Roman" w:hAnsi="Times New Roman" w:cs="Times New Roman"/>
          <w:sz w:val="20"/>
          <w:szCs w:val="20"/>
        </w:rPr>
        <w:t xml:space="preserve"> </w:t>
      </w:r>
    </w:p>
    <w:p w:rsidR="006937F4" w:rsidRDefault="006937F4">
      <w:pPr>
        <w:widowControl w:val="0"/>
        <w:spacing w:line="240" w:lineRule="auto"/>
        <w:ind w:right="-720"/>
      </w:pPr>
    </w:p>
    <w:p w:rsidR="006937F4" w:rsidRDefault="00040FC0">
      <w:pPr>
        <w:tabs>
          <w:tab w:val="right" w:pos="10800"/>
        </w:tabs>
        <w:spacing w:line="240" w:lineRule="auto"/>
        <w:ind w:left="-810"/>
      </w:pPr>
      <w:r>
        <w:rPr>
          <w:rFonts w:ascii="Times New Roman" w:eastAsia="Times New Roman" w:hAnsi="Times New Roman" w:cs="Times New Roman"/>
          <w:sz w:val="16"/>
          <w:szCs w:val="16"/>
        </w:rPr>
        <w:t>Thank you for your time and attention.  I am looking forward to our semester together and hopefully you will learn to apply lessons from the past to be more productive in the present.  Please do not hesitate to contact me if you have any concerns or questi</w:t>
      </w:r>
      <w:r>
        <w:rPr>
          <w:rFonts w:ascii="Times New Roman" w:eastAsia="Times New Roman" w:hAnsi="Times New Roman" w:cs="Times New Roman"/>
          <w:sz w:val="16"/>
          <w:szCs w:val="16"/>
        </w:rPr>
        <w:t>ons.</w:t>
      </w:r>
    </w:p>
    <w:p w:rsidR="006937F4" w:rsidRDefault="006937F4">
      <w:pPr>
        <w:tabs>
          <w:tab w:val="right" w:pos="10800"/>
        </w:tabs>
        <w:spacing w:line="240" w:lineRule="auto"/>
        <w:ind w:left="-810"/>
      </w:pPr>
    </w:p>
    <w:p w:rsidR="006937F4" w:rsidRDefault="00040FC0">
      <w:pPr>
        <w:tabs>
          <w:tab w:val="right" w:pos="10800"/>
        </w:tabs>
        <w:spacing w:line="240" w:lineRule="auto"/>
        <w:ind w:left="-810"/>
      </w:pPr>
      <w:r>
        <w:rPr>
          <w:rFonts w:ascii="Times New Roman" w:eastAsia="Times New Roman" w:hAnsi="Times New Roman" w:cs="Times New Roman"/>
          <w:sz w:val="20"/>
          <w:szCs w:val="20"/>
        </w:rPr>
        <w:t>Sincerely,</w:t>
      </w:r>
    </w:p>
    <w:p w:rsidR="006937F4" w:rsidRDefault="00040FC0">
      <w:pPr>
        <w:tabs>
          <w:tab w:val="right" w:pos="10800"/>
        </w:tabs>
        <w:spacing w:line="240" w:lineRule="auto"/>
        <w:ind w:left="-810"/>
      </w:pPr>
      <w:r>
        <w:rPr>
          <w:rFonts w:ascii="Times New Roman" w:eastAsia="Times New Roman" w:hAnsi="Times New Roman" w:cs="Times New Roman"/>
          <w:sz w:val="20"/>
          <w:szCs w:val="20"/>
        </w:rPr>
        <w:t xml:space="preserve">Mr. Chris </w:t>
      </w:r>
      <w:proofErr w:type="spellStart"/>
      <w:r>
        <w:rPr>
          <w:rFonts w:ascii="Times New Roman" w:eastAsia="Times New Roman" w:hAnsi="Times New Roman" w:cs="Times New Roman"/>
          <w:sz w:val="20"/>
          <w:szCs w:val="20"/>
        </w:rPr>
        <w:t>Volkmar</w:t>
      </w:r>
      <w:proofErr w:type="spellEnd"/>
      <w:r>
        <w:rPr>
          <w:rFonts w:ascii="Times New Roman" w:eastAsia="Times New Roman" w:hAnsi="Times New Roman" w:cs="Times New Roman"/>
          <w:sz w:val="20"/>
          <w:szCs w:val="20"/>
        </w:rPr>
        <w:t xml:space="preserve"> </w:t>
      </w:r>
    </w:p>
    <w:p w:rsidR="006937F4" w:rsidRDefault="00040FC0">
      <w:pPr>
        <w:widowControl w:val="0"/>
        <w:spacing w:before="120" w:line="240" w:lineRule="auto"/>
        <w:ind w:left="-810" w:right="-720"/>
      </w:pPr>
      <w:r>
        <w:rPr>
          <w:rFonts w:ascii="Times New Roman" w:eastAsia="Times New Roman" w:hAnsi="Times New Roman" w:cs="Times New Roman"/>
          <w:b/>
          <w:sz w:val="24"/>
          <w:szCs w:val="24"/>
        </w:rPr>
        <w:t>Parent Information</w:t>
      </w:r>
    </w:p>
    <w:p w:rsidR="006937F4" w:rsidRDefault="00040FC0">
      <w:pPr>
        <w:widowControl w:val="0"/>
        <w:spacing w:before="120" w:line="240" w:lineRule="auto"/>
        <w:ind w:left="-810" w:right="-720"/>
      </w:pPr>
      <w:r>
        <w:rPr>
          <w:rFonts w:ascii="Times New Roman" w:eastAsia="Times New Roman" w:hAnsi="Times New Roman" w:cs="Times New Roman"/>
          <w:color w:val="B7B7B7"/>
          <w:sz w:val="18"/>
          <w:szCs w:val="18"/>
        </w:rPr>
        <w:lastRenderedPageBreak/>
        <w:t>In order for this class to be successful I believe that parents need to know what we are doing in class and how their child is progressing.  I encourage you to ask your son/daughter about class and hold him/her accountable to complete assignments, includin</w:t>
      </w:r>
      <w:r>
        <w:rPr>
          <w:rFonts w:ascii="Times New Roman" w:eastAsia="Times New Roman" w:hAnsi="Times New Roman" w:cs="Times New Roman"/>
          <w:color w:val="B7B7B7"/>
          <w:sz w:val="18"/>
          <w:szCs w:val="18"/>
        </w:rPr>
        <w:t>g nightly homework.  This course is a graduation requirement and will be structured around the goals and objectives the state of North Carolina has established for World History.  Due to the fast-paced nature of the course you can expect your child to have</w:t>
      </w:r>
      <w:r>
        <w:rPr>
          <w:rFonts w:ascii="Times New Roman" w:eastAsia="Times New Roman" w:hAnsi="Times New Roman" w:cs="Times New Roman"/>
          <w:color w:val="B7B7B7"/>
          <w:sz w:val="18"/>
          <w:szCs w:val="18"/>
        </w:rPr>
        <w:t xml:space="preserve"> homework on a NIGHTLY basis and to continually study and review previous information.  </w:t>
      </w:r>
      <w:proofErr w:type="spellStart"/>
      <w:r>
        <w:rPr>
          <w:rFonts w:ascii="Times New Roman" w:eastAsia="Times New Roman" w:hAnsi="Times New Roman" w:cs="Times New Roman"/>
          <w:color w:val="B7B7B7"/>
          <w:sz w:val="18"/>
          <w:szCs w:val="18"/>
        </w:rPr>
        <w:t>Powerschool</w:t>
      </w:r>
      <w:proofErr w:type="spellEnd"/>
      <w:r>
        <w:rPr>
          <w:rFonts w:ascii="Times New Roman" w:eastAsia="Times New Roman" w:hAnsi="Times New Roman" w:cs="Times New Roman"/>
          <w:color w:val="B7B7B7"/>
          <w:sz w:val="18"/>
          <w:szCs w:val="18"/>
        </w:rPr>
        <w:t xml:space="preserve"> will assist you in monitoring your child’s academics. </w:t>
      </w:r>
    </w:p>
    <w:p w:rsidR="006937F4" w:rsidRDefault="00040FC0">
      <w:pPr>
        <w:widowControl w:val="0"/>
        <w:spacing w:before="120" w:line="240" w:lineRule="auto"/>
        <w:ind w:left="-810" w:right="-720"/>
      </w:pPr>
      <w:r>
        <w:rPr>
          <w:rFonts w:ascii="Times New Roman" w:eastAsia="Times New Roman" w:hAnsi="Times New Roman" w:cs="Times New Roman"/>
          <w:color w:val="B7B7B7"/>
          <w:sz w:val="18"/>
          <w:szCs w:val="18"/>
        </w:rPr>
        <w:t>I look forward to a wonderful semester, if you have any questions or concerns feel free to email me a</w:t>
      </w:r>
      <w:r>
        <w:rPr>
          <w:rFonts w:ascii="Times New Roman" w:eastAsia="Times New Roman" w:hAnsi="Times New Roman" w:cs="Times New Roman"/>
          <w:color w:val="B7B7B7"/>
          <w:sz w:val="18"/>
          <w:szCs w:val="18"/>
        </w:rPr>
        <w:t xml:space="preserve">t cvolkmar@wcpss.net or call me at (919) 463-8656. </w:t>
      </w:r>
    </w:p>
    <w:p w:rsidR="006937F4" w:rsidRDefault="00040FC0">
      <w:pPr>
        <w:widowControl w:val="0"/>
        <w:spacing w:before="120" w:line="240" w:lineRule="auto"/>
        <w:ind w:left="-810" w:right="-720"/>
      </w:pPr>
      <w:r>
        <w:rPr>
          <w:rFonts w:ascii="Times New Roman" w:eastAsia="Times New Roman" w:hAnsi="Times New Roman" w:cs="Times New Roman"/>
          <w:color w:val="B7B7B7"/>
          <w:sz w:val="18"/>
          <w:szCs w:val="18"/>
        </w:rPr>
        <w:t xml:space="preserve">Thank you in advance for your help, support, and cooperation!                                                                   </w:t>
      </w:r>
      <w:r>
        <w:rPr>
          <w:rFonts w:ascii="Times New Roman" w:eastAsia="Times New Roman" w:hAnsi="Times New Roman" w:cs="Times New Roman"/>
          <w:color w:val="B7B7B7"/>
          <w:sz w:val="18"/>
          <w:szCs w:val="18"/>
        </w:rPr>
        <w:tab/>
      </w:r>
    </w:p>
    <w:p w:rsidR="006937F4" w:rsidRDefault="00040FC0">
      <w:pPr>
        <w:widowControl w:val="0"/>
        <w:spacing w:before="120" w:line="240" w:lineRule="auto"/>
        <w:ind w:left="-810" w:right="-720"/>
      </w:pPr>
      <w:r>
        <w:rPr>
          <w:rFonts w:ascii="Times New Roman" w:eastAsia="Times New Roman" w:hAnsi="Times New Roman" w:cs="Times New Roman"/>
          <w:color w:val="B7B7B7"/>
          <w:sz w:val="18"/>
          <w:szCs w:val="18"/>
        </w:rPr>
        <w:t>Please make sure you have read and fully understand the course description</w:t>
      </w:r>
      <w:r>
        <w:rPr>
          <w:rFonts w:ascii="Times New Roman" w:eastAsia="Times New Roman" w:hAnsi="Times New Roman" w:cs="Times New Roman"/>
          <w:color w:val="B7B7B7"/>
          <w:sz w:val="18"/>
          <w:szCs w:val="18"/>
        </w:rPr>
        <w:t>.  You and your parent/guardian must read over the above information together and sign the last page of this document to acknowledge that you understand, accept, and will abide by the policies outlined in the course description.  Please be sure to keep thi</w:t>
      </w:r>
      <w:r>
        <w:rPr>
          <w:rFonts w:ascii="Times New Roman" w:eastAsia="Times New Roman" w:hAnsi="Times New Roman" w:cs="Times New Roman"/>
          <w:color w:val="B7B7B7"/>
          <w:sz w:val="18"/>
          <w:szCs w:val="18"/>
        </w:rPr>
        <w:t>s document in the front of your binder for the duration of the semester as it will be necessary to refer to it in the coming weeks and months</w:t>
      </w:r>
      <w:r>
        <w:rPr>
          <w:rFonts w:ascii="Times New Roman" w:eastAsia="Times New Roman" w:hAnsi="Times New Roman" w:cs="Times New Roman"/>
          <w:color w:val="B7B7B7"/>
          <w:sz w:val="16"/>
          <w:szCs w:val="16"/>
        </w:rPr>
        <w:t xml:space="preserve">. </w:t>
      </w:r>
    </w:p>
    <w:p w:rsidR="006937F4" w:rsidRDefault="00040FC0">
      <w:pPr>
        <w:widowControl w:val="0"/>
        <w:spacing w:before="120" w:line="240" w:lineRule="auto"/>
        <w:ind w:left="-810" w:right="-720"/>
      </w:pPr>
      <w:r>
        <w:rPr>
          <w:rFonts w:ascii="Times New Roman" w:eastAsia="Times New Roman" w:hAnsi="Times New Roman" w:cs="Times New Roman"/>
          <w:b/>
          <w:sz w:val="20"/>
          <w:szCs w:val="20"/>
        </w:rPr>
        <w:t>I have read and understand the classroom policies and expectations and I understand the consequences for failing</w:t>
      </w:r>
      <w:r>
        <w:rPr>
          <w:rFonts w:ascii="Times New Roman" w:eastAsia="Times New Roman" w:hAnsi="Times New Roman" w:cs="Times New Roman"/>
          <w:b/>
          <w:sz w:val="20"/>
          <w:szCs w:val="20"/>
        </w:rPr>
        <w:t xml:space="preserve"> to adhere to these procedures.</w:t>
      </w:r>
    </w:p>
    <w:p w:rsidR="006937F4" w:rsidRDefault="00040FC0">
      <w:pPr>
        <w:widowControl w:val="0"/>
        <w:spacing w:before="120" w:line="240" w:lineRule="auto"/>
        <w:ind w:left="-810" w:right="-720"/>
      </w:pPr>
      <w:r>
        <w:rPr>
          <w:rFonts w:ascii="Times New Roman" w:eastAsia="Times New Roman" w:hAnsi="Times New Roman" w:cs="Times New Roman"/>
          <w:b/>
          <w:sz w:val="20"/>
          <w:szCs w:val="20"/>
        </w:rPr>
        <w:t>(Student’s Signature)____________________________________________________________________________</w:t>
      </w:r>
    </w:p>
    <w:p w:rsidR="006937F4" w:rsidRDefault="00040FC0">
      <w:pPr>
        <w:widowControl w:val="0"/>
        <w:spacing w:before="120" w:line="240" w:lineRule="auto"/>
        <w:ind w:left="-810" w:right="-720"/>
      </w:pPr>
      <w:r>
        <w:rPr>
          <w:rFonts w:ascii="Times New Roman" w:eastAsia="Times New Roman" w:hAnsi="Times New Roman" w:cs="Times New Roman"/>
          <w:b/>
          <w:sz w:val="20"/>
          <w:szCs w:val="20"/>
        </w:rPr>
        <w:t>I have read the classroom policies and fully understand what is expected of my child.</w:t>
      </w:r>
    </w:p>
    <w:p w:rsidR="006937F4" w:rsidRDefault="00040FC0">
      <w:pPr>
        <w:widowControl w:val="0"/>
        <w:spacing w:before="120" w:line="240" w:lineRule="auto"/>
        <w:ind w:left="-810" w:right="-720"/>
      </w:pPr>
      <w:r>
        <w:rPr>
          <w:rFonts w:ascii="Times New Roman" w:eastAsia="Times New Roman" w:hAnsi="Times New Roman" w:cs="Times New Roman"/>
          <w:b/>
          <w:sz w:val="20"/>
          <w:szCs w:val="20"/>
        </w:rPr>
        <w:t>(Parent/Guardian’s Signature)___________</w:t>
      </w:r>
      <w:r>
        <w:rPr>
          <w:rFonts w:ascii="Times New Roman" w:eastAsia="Times New Roman" w:hAnsi="Times New Roman" w:cs="Times New Roman"/>
          <w:b/>
          <w:sz w:val="20"/>
          <w:szCs w:val="20"/>
        </w:rPr>
        <w:t>_________________________________________________________</w:t>
      </w:r>
    </w:p>
    <w:sectPr w:rsidR="006937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77B"/>
    <w:multiLevelType w:val="multilevel"/>
    <w:tmpl w:val="E0AE26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1D22DCB"/>
    <w:multiLevelType w:val="multilevel"/>
    <w:tmpl w:val="DC10CE2C"/>
    <w:lvl w:ilvl="0">
      <w:start w:val="1"/>
      <w:numFmt w:val="decimal"/>
      <w:lvlText w:val="%1."/>
      <w:lvlJc w:val="right"/>
      <w:pPr>
        <w:ind w:left="720" w:firstLine="360"/>
      </w:pPr>
      <w:rPr>
        <w:rFonts w:ascii="Arial" w:eastAsia="Arial" w:hAnsi="Arial" w:cs="Arial"/>
        <w:b w:val="0"/>
        <w:i w:val="0"/>
        <w:smallCaps w:val="0"/>
        <w:strike w:val="0"/>
        <w:color w:val="1F497D"/>
        <w:sz w:val="36"/>
        <w:szCs w:val="36"/>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1F497D"/>
        <w:sz w:val="36"/>
        <w:szCs w:val="36"/>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1F497D"/>
        <w:sz w:val="36"/>
        <w:szCs w:val="36"/>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1F497D"/>
        <w:sz w:val="36"/>
        <w:szCs w:val="36"/>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1F497D"/>
        <w:sz w:val="36"/>
        <w:szCs w:val="36"/>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1F497D"/>
        <w:sz w:val="36"/>
        <w:szCs w:val="36"/>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1F497D"/>
        <w:sz w:val="36"/>
        <w:szCs w:val="36"/>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1F497D"/>
        <w:sz w:val="36"/>
        <w:szCs w:val="36"/>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1F497D"/>
        <w:sz w:val="36"/>
        <w:szCs w:val="36"/>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F4"/>
    <w:rsid w:val="00040FC0"/>
    <w:rsid w:val="0069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35D72-C723-4F55-91A2-DACF6882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greenpchs.weebly.com" TargetMode="External"/><Relationship Id="rId5" Type="http://schemas.openxmlformats.org/officeDocument/2006/relationships/hyperlink" Target="mailto:cgreen4@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cvolkmar</dc:creator>
  <cp:lastModifiedBy>cvolkmar</cp:lastModifiedBy>
  <cp:revision>2</cp:revision>
  <dcterms:created xsi:type="dcterms:W3CDTF">2016-08-24T18:09:00Z</dcterms:created>
  <dcterms:modified xsi:type="dcterms:W3CDTF">2016-08-24T18:09:00Z</dcterms:modified>
</cp:coreProperties>
</file>